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4B2AEE1D" w:rsidR="00190DD8" w:rsidRPr="009A28E4" w:rsidRDefault="004D1B48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2022-2023</w:t>
      </w:r>
      <w:r w:rsidR="00EB480E" w:rsidRPr="009A28E4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D7855" w:rsidRPr="009A28E4">
        <w:rPr>
          <w:rFonts w:ascii="Times New Roman" w:hAnsi="Times New Roman" w:cs="Times New Roman"/>
          <w:b/>
          <w:bCs/>
          <w:sz w:val="16"/>
          <w:szCs w:val="16"/>
        </w:rPr>
        <w:t>BAHAR</w:t>
      </w:r>
      <w:r w:rsidR="00056321" w:rsidRPr="009A28E4">
        <w:rPr>
          <w:rFonts w:ascii="Times New Roman" w:hAnsi="Times New Roman" w:cs="Times New Roman"/>
          <w:b/>
          <w:bCs/>
          <w:sz w:val="16"/>
          <w:szCs w:val="16"/>
        </w:rPr>
        <w:t xml:space="preserve"> YARIYILI </w:t>
      </w:r>
      <w:r w:rsidR="00EB480E" w:rsidRPr="009A28E4">
        <w:rPr>
          <w:rFonts w:ascii="Times New Roman" w:hAnsi="Times New Roman" w:cs="Times New Roman"/>
          <w:b/>
          <w:bCs/>
          <w:sz w:val="16"/>
          <w:szCs w:val="16"/>
        </w:rPr>
        <w:t xml:space="preserve">TARİH </w:t>
      </w:r>
      <w:r w:rsidR="009A28E4">
        <w:rPr>
          <w:rFonts w:ascii="Times New Roman" w:hAnsi="Times New Roman" w:cs="Times New Roman"/>
          <w:b/>
          <w:bCs/>
          <w:sz w:val="16"/>
          <w:szCs w:val="16"/>
        </w:rPr>
        <w:t xml:space="preserve">ABD TEZLİ YÜKSEK LİSANS </w:t>
      </w:r>
      <w:r w:rsidR="00D340C2">
        <w:rPr>
          <w:rFonts w:ascii="Times New Roman" w:hAnsi="Times New Roman" w:cs="Times New Roman"/>
          <w:b/>
          <w:bCs/>
          <w:sz w:val="16"/>
          <w:szCs w:val="16"/>
        </w:rPr>
        <w:t xml:space="preserve"> VİZE SINAV PROGRAMI</w:t>
      </w: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134"/>
        <w:gridCol w:w="4111"/>
        <w:gridCol w:w="5670"/>
        <w:gridCol w:w="2977"/>
      </w:tblGrid>
      <w:tr w:rsidR="004D1B48" w:rsidRPr="004D1B48" w14:paraId="312EDDDD" w14:textId="77777777" w:rsidTr="00D340C2">
        <w:trPr>
          <w:trHeight w:val="228"/>
        </w:trPr>
        <w:tc>
          <w:tcPr>
            <w:tcW w:w="850" w:type="dxa"/>
          </w:tcPr>
          <w:p w14:paraId="312EDDD6" w14:textId="76DACDD3" w:rsidR="004D1B48" w:rsidRPr="004D1B48" w:rsidRDefault="004D1B48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134" w:type="dxa"/>
          </w:tcPr>
          <w:p w14:paraId="0806C768" w14:textId="3BBCAB4D" w:rsidR="004D1B48" w:rsidRPr="004D1B48" w:rsidRDefault="004D1B48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D34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4D1B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KODU</w:t>
            </w:r>
          </w:p>
        </w:tc>
        <w:tc>
          <w:tcPr>
            <w:tcW w:w="4111" w:type="dxa"/>
          </w:tcPr>
          <w:p w14:paraId="312EDDD7" w14:textId="3DD659EB" w:rsidR="004D1B48" w:rsidRPr="004D1B48" w:rsidRDefault="004D1B48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5670" w:type="dxa"/>
          </w:tcPr>
          <w:p w14:paraId="6F114569" w14:textId="517D98C9" w:rsidR="004D1B48" w:rsidRPr="004D1B48" w:rsidRDefault="00D340C2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 ve Türü</w:t>
            </w:r>
          </w:p>
        </w:tc>
        <w:tc>
          <w:tcPr>
            <w:tcW w:w="2977" w:type="dxa"/>
          </w:tcPr>
          <w:p w14:paraId="312EDDDC" w14:textId="2DAA0868" w:rsidR="004D1B48" w:rsidRPr="004D1B48" w:rsidRDefault="004D1B48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4D1B48" w:rsidRPr="004D1B48" w14:paraId="7E8F5F31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2205139A" w14:textId="5C94CA04" w:rsidR="004D1B48" w:rsidRPr="004D1B48" w:rsidRDefault="004D1B48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7CDCB1F" w14:textId="2F771F1B" w:rsidR="004D1B48" w:rsidRPr="004D1B48" w:rsidRDefault="004D1B48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TA554</w:t>
            </w:r>
          </w:p>
        </w:tc>
        <w:tc>
          <w:tcPr>
            <w:tcW w:w="4111" w:type="dxa"/>
            <w:shd w:val="clear" w:color="auto" w:fill="auto"/>
          </w:tcPr>
          <w:p w14:paraId="6CF6255F" w14:textId="49D3B86D" w:rsidR="004D1B48" w:rsidRPr="004D1B48" w:rsidRDefault="004D1B48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Osmanlı Arşiv Belgeleri Inceleme II</w:t>
            </w:r>
          </w:p>
        </w:tc>
        <w:tc>
          <w:tcPr>
            <w:tcW w:w="5670" w:type="dxa"/>
          </w:tcPr>
          <w:p w14:paraId="25ED385C" w14:textId="60F69015" w:rsidR="004D1B48" w:rsidRPr="004D1B48" w:rsidRDefault="00D340C2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977" w:type="dxa"/>
            <w:shd w:val="clear" w:color="auto" w:fill="auto"/>
          </w:tcPr>
          <w:p w14:paraId="5FA6015E" w14:textId="6ADB60A6" w:rsidR="004D1B48" w:rsidRPr="004D1B48" w:rsidRDefault="004D1B48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Prof. Dr. Faruk SÖYLEMEZ</w:t>
            </w:r>
          </w:p>
        </w:tc>
      </w:tr>
      <w:tr w:rsidR="00D340C2" w:rsidRPr="004D1B48" w14:paraId="06822C7F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33568826" w14:textId="0E9DE277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9B1DCB8" w14:textId="23A1DE0D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TA506</w:t>
            </w:r>
          </w:p>
        </w:tc>
        <w:tc>
          <w:tcPr>
            <w:tcW w:w="4111" w:type="dxa"/>
            <w:shd w:val="clear" w:color="auto" w:fill="auto"/>
          </w:tcPr>
          <w:p w14:paraId="576D3A30" w14:textId="3BA8B3F0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Osmanlı Sosyal ve Kültürel Tarihi</w:t>
            </w:r>
          </w:p>
        </w:tc>
        <w:tc>
          <w:tcPr>
            <w:tcW w:w="5670" w:type="dxa"/>
          </w:tcPr>
          <w:p w14:paraId="16B7CBBC" w14:textId="107D85ED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977" w:type="dxa"/>
            <w:shd w:val="clear" w:color="auto" w:fill="auto"/>
          </w:tcPr>
          <w:p w14:paraId="78C707C6" w14:textId="12EFE5AF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Prof. Dr. Faruk SÖYLEMEZ</w:t>
            </w:r>
          </w:p>
        </w:tc>
      </w:tr>
      <w:tr w:rsidR="00D340C2" w:rsidRPr="004D1B48" w14:paraId="6D2359DA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5D43D828" w14:textId="148A8D5F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EC84C07" w14:textId="13FAC532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TA624</w:t>
            </w:r>
          </w:p>
        </w:tc>
        <w:tc>
          <w:tcPr>
            <w:tcW w:w="4111" w:type="dxa"/>
            <w:shd w:val="clear" w:color="auto" w:fill="auto"/>
          </w:tcPr>
          <w:p w14:paraId="351965AF" w14:textId="3D9E5031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Bilimsel Araş. ve Yayın Etiği</w:t>
            </w:r>
          </w:p>
        </w:tc>
        <w:tc>
          <w:tcPr>
            <w:tcW w:w="5670" w:type="dxa"/>
          </w:tcPr>
          <w:p w14:paraId="073F389D" w14:textId="7FE7DA88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977" w:type="dxa"/>
            <w:shd w:val="clear" w:color="auto" w:fill="auto"/>
          </w:tcPr>
          <w:p w14:paraId="11E3D9B3" w14:textId="6BCFFD53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D340C2" w:rsidRPr="004D1B48" w14:paraId="05ABAF75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003AF862" w14:textId="2C5A5FEB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1578890" w14:textId="0A25CD6C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TA522</w:t>
            </w:r>
          </w:p>
        </w:tc>
        <w:tc>
          <w:tcPr>
            <w:tcW w:w="4111" w:type="dxa"/>
            <w:shd w:val="clear" w:color="auto" w:fill="auto"/>
          </w:tcPr>
          <w:p w14:paraId="461EE8A9" w14:textId="11C60075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İslam Öncesi Türk Kültür Tar. Semineri</w:t>
            </w:r>
          </w:p>
        </w:tc>
        <w:tc>
          <w:tcPr>
            <w:tcW w:w="5670" w:type="dxa"/>
          </w:tcPr>
          <w:p w14:paraId="7C0EA6B3" w14:textId="29841AF9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977" w:type="dxa"/>
            <w:shd w:val="clear" w:color="auto" w:fill="auto"/>
          </w:tcPr>
          <w:p w14:paraId="1A568EA9" w14:textId="6634A170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D340C2" w:rsidRPr="004D1B48" w14:paraId="6D8FE875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1C3359C3" w14:textId="17030E7B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9074968" w14:textId="5B5AD559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TA540</w:t>
            </w:r>
          </w:p>
        </w:tc>
        <w:tc>
          <w:tcPr>
            <w:tcW w:w="4111" w:type="dxa"/>
            <w:shd w:val="clear" w:color="auto" w:fill="auto"/>
          </w:tcPr>
          <w:p w14:paraId="27980422" w14:textId="0B8853D1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Cumhuriyet Dönemi Sosyo-Eko. Tar.</w:t>
            </w:r>
          </w:p>
        </w:tc>
        <w:tc>
          <w:tcPr>
            <w:tcW w:w="5670" w:type="dxa"/>
          </w:tcPr>
          <w:p w14:paraId="72F3915B" w14:textId="4CF2BBCC" w:rsidR="00D340C2" w:rsidRPr="004D1B48" w:rsidRDefault="007E5604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20.05.2023 10:00-17:00 Saatleri Arasında Klasik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</w:tcPr>
          <w:p w14:paraId="64535FD2" w14:textId="79ECC4D8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Doç. Dr. Cengiz ŞAVKILI</w:t>
            </w:r>
          </w:p>
        </w:tc>
      </w:tr>
      <w:tr w:rsidR="00D340C2" w:rsidRPr="004D1B48" w14:paraId="40C180DF" w14:textId="77777777" w:rsidTr="00D340C2">
        <w:trPr>
          <w:trHeight w:val="98"/>
        </w:trPr>
        <w:tc>
          <w:tcPr>
            <w:tcW w:w="850" w:type="dxa"/>
            <w:shd w:val="clear" w:color="auto" w:fill="auto"/>
          </w:tcPr>
          <w:p w14:paraId="38CE1E46" w14:textId="495878F1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66C3E04" w14:textId="2E41F0A6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TA574</w:t>
            </w:r>
          </w:p>
        </w:tc>
        <w:tc>
          <w:tcPr>
            <w:tcW w:w="4111" w:type="dxa"/>
            <w:shd w:val="clear" w:color="auto" w:fill="auto"/>
          </w:tcPr>
          <w:p w14:paraId="11941073" w14:textId="21444005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Helen-Roma Tarihi</w:t>
            </w:r>
          </w:p>
        </w:tc>
        <w:tc>
          <w:tcPr>
            <w:tcW w:w="5670" w:type="dxa"/>
          </w:tcPr>
          <w:p w14:paraId="266BB843" w14:textId="38E03132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977" w:type="dxa"/>
            <w:shd w:val="clear" w:color="auto" w:fill="auto"/>
          </w:tcPr>
          <w:p w14:paraId="730277F9" w14:textId="780B7652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D340C2" w:rsidRPr="004D1B48" w14:paraId="07BA286B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5A79B6C3" w14:textId="71E0B4DA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A65492F" w14:textId="58223EF2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TA592</w:t>
            </w:r>
          </w:p>
        </w:tc>
        <w:tc>
          <w:tcPr>
            <w:tcW w:w="4111" w:type="dxa"/>
            <w:shd w:val="clear" w:color="auto" w:fill="auto"/>
          </w:tcPr>
          <w:p w14:paraId="6AB54A97" w14:textId="02E99570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Roma İmp. İmparatorluk Dönemi</w:t>
            </w:r>
          </w:p>
        </w:tc>
        <w:tc>
          <w:tcPr>
            <w:tcW w:w="5670" w:type="dxa"/>
          </w:tcPr>
          <w:p w14:paraId="518E238C" w14:textId="3291BF14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977" w:type="dxa"/>
            <w:shd w:val="clear" w:color="auto" w:fill="auto"/>
          </w:tcPr>
          <w:p w14:paraId="1613914E" w14:textId="071D886D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D340C2" w:rsidRPr="004D1B48" w14:paraId="35467FF8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3DDCDD4C" w14:textId="200B11C2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D2281A7" w14:textId="30BC6219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TA584</w:t>
            </w:r>
          </w:p>
        </w:tc>
        <w:tc>
          <w:tcPr>
            <w:tcW w:w="4111" w:type="dxa"/>
            <w:shd w:val="clear" w:color="auto" w:fill="auto"/>
          </w:tcPr>
          <w:p w14:paraId="0FD4C3BB" w14:textId="5A2D5A62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Cumhuriyet Dönemi İç Politika II</w:t>
            </w:r>
          </w:p>
        </w:tc>
        <w:tc>
          <w:tcPr>
            <w:tcW w:w="5670" w:type="dxa"/>
          </w:tcPr>
          <w:p w14:paraId="111806AD" w14:textId="17D9DC3C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977" w:type="dxa"/>
            <w:shd w:val="clear" w:color="auto" w:fill="auto"/>
          </w:tcPr>
          <w:p w14:paraId="0298A6E0" w14:textId="13D41097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Doç. Dr. Erhan ALPASLAN</w:t>
            </w:r>
          </w:p>
        </w:tc>
      </w:tr>
      <w:tr w:rsidR="00D340C2" w:rsidRPr="004D1B48" w14:paraId="5BCA11B2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2083D197" w14:textId="575459E8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C0C47C6" w14:textId="4A310466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TA588</w:t>
            </w:r>
          </w:p>
        </w:tc>
        <w:tc>
          <w:tcPr>
            <w:tcW w:w="4111" w:type="dxa"/>
            <w:shd w:val="clear" w:color="auto" w:fill="auto"/>
          </w:tcPr>
          <w:p w14:paraId="7E2A606D" w14:textId="0FF48912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Sovyet ve Sonrası Döne Kadar Türk-Rus İliş. II</w:t>
            </w:r>
          </w:p>
        </w:tc>
        <w:tc>
          <w:tcPr>
            <w:tcW w:w="5670" w:type="dxa"/>
          </w:tcPr>
          <w:p w14:paraId="58CF996E" w14:textId="62F712B9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977" w:type="dxa"/>
            <w:shd w:val="clear" w:color="auto" w:fill="auto"/>
          </w:tcPr>
          <w:p w14:paraId="4626DBC6" w14:textId="54C93DF8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Doç. Dr. Hikmet DEMİRCİ</w:t>
            </w:r>
          </w:p>
        </w:tc>
      </w:tr>
      <w:tr w:rsidR="00D340C2" w:rsidRPr="004D1B48" w14:paraId="04BF9EF9" w14:textId="77777777" w:rsidTr="00D340C2">
        <w:trPr>
          <w:trHeight w:val="77"/>
        </w:trPr>
        <w:tc>
          <w:tcPr>
            <w:tcW w:w="850" w:type="dxa"/>
            <w:shd w:val="clear" w:color="auto" w:fill="auto"/>
          </w:tcPr>
          <w:p w14:paraId="6CA82775" w14:textId="7810FC86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9FEA699" w14:textId="30329AE8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TA590</w:t>
            </w:r>
          </w:p>
        </w:tc>
        <w:tc>
          <w:tcPr>
            <w:tcW w:w="4111" w:type="dxa"/>
            <w:shd w:val="clear" w:color="auto" w:fill="auto"/>
          </w:tcPr>
          <w:p w14:paraId="0949EF10" w14:textId="23DA827B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İslam Öncesi Türklerde Sosyo-Kül. Yapı.</w:t>
            </w:r>
          </w:p>
        </w:tc>
        <w:tc>
          <w:tcPr>
            <w:tcW w:w="5670" w:type="dxa"/>
          </w:tcPr>
          <w:p w14:paraId="79ACBADE" w14:textId="0E518892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977" w:type="dxa"/>
            <w:shd w:val="clear" w:color="auto" w:fill="auto"/>
          </w:tcPr>
          <w:p w14:paraId="5D9052A6" w14:textId="4FADA5E4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Doç. Dr. Hikmet DEMİRCİ</w:t>
            </w:r>
          </w:p>
        </w:tc>
      </w:tr>
      <w:tr w:rsidR="00D340C2" w:rsidRPr="004D1B48" w14:paraId="5CAF8AEF" w14:textId="77777777" w:rsidTr="00D340C2">
        <w:trPr>
          <w:trHeight w:val="98"/>
        </w:trPr>
        <w:tc>
          <w:tcPr>
            <w:tcW w:w="850" w:type="dxa"/>
            <w:shd w:val="clear" w:color="auto" w:fill="auto"/>
          </w:tcPr>
          <w:p w14:paraId="464262D1" w14:textId="07766A61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BD5B3C7" w14:textId="5B085CFB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TA608</w:t>
            </w:r>
          </w:p>
        </w:tc>
        <w:tc>
          <w:tcPr>
            <w:tcW w:w="4111" w:type="dxa"/>
            <w:shd w:val="clear" w:color="auto" w:fill="auto"/>
          </w:tcPr>
          <w:p w14:paraId="505EE0EA" w14:textId="470FC63E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Cum. Dön. Türkiye Ortadoğu İlişkileri</w:t>
            </w:r>
          </w:p>
        </w:tc>
        <w:tc>
          <w:tcPr>
            <w:tcW w:w="5670" w:type="dxa"/>
          </w:tcPr>
          <w:p w14:paraId="2D5D5702" w14:textId="00AC7EC6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977" w:type="dxa"/>
            <w:shd w:val="clear" w:color="auto" w:fill="auto"/>
          </w:tcPr>
          <w:p w14:paraId="5CE1C781" w14:textId="1A1F62D1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Doç. Dr. Mustafa Edip ÇELİK</w:t>
            </w:r>
          </w:p>
        </w:tc>
      </w:tr>
      <w:tr w:rsidR="00D340C2" w:rsidRPr="004D1B48" w14:paraId="0A523771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273F7B61" w14:textId="761AC454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96CFFD5" w14:textId="77F177DD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TA566</w:t>
            </w:r>
          </w:p>
        </w:tc>
        <w:tc>
          <w:tcPr>
            <w:tcW w:w="4111" w:type="dxa"/>
            <w:shd w:val="clear" w:color="auto" w:fill="auto"/>
          </w:tcPr>
          <w:p w14:paraId="759F6A6D" w14:textId="0BB4F9F5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Çok Partili Hayata Geçiş Ve DP Dönemi</w:t>
            </w:r>
          </w:p>
        </w:tc>
        <w:tc>
          <w:tcPr>
            <w:tcW w:w="5670" w:type="dxa"/>
          </w:tcPr>
          <w:p w14:paraId="533427CB" w14:textId="27C1E4EE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977" w:type="dxa"/>
            <w:shd w:val="clear" w:color="auto" w:fill="auto"/>
          </w:tcPr>
          <w:p w14:paraId="6ED55CB3" w14:textId="786976A9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Doç. Dr. Mustafa Edip ÇELİK</w:t>
            </w:r>
          </w:p>
        </w:tc>
      </w:tr>
      <w:tr w:rsidR="00D340C2" w:rsidRPr="004D1B48" w14:paraId="12B6862F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59E47F4B" w14:textId="6B0E7BF0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DF442C7" w14:textId="4114063C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TA636</w:t>
            </w:r>
          </w:p>
        </w:tc>
        <w:tc>
          <w:tcPr>
            <w:tcW w:w="4111" w:type="dxa"/>
            <w:shd w:val="clear" w:color="auto" w:fill="auto"/>
          </w:tcPr>
          <w:p w14:paraId="0EB2A0AA" w14:textId="0C3BE358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Orta Çağ Türk Tarihi Kaynakları</w:t>
            </w:r>
          </w:p>
        </w:tc>
        <w:tc>
          <w:tcPr>
            <w:tcW w:w="5670" w:type="dxa"/>
          </w:tcPr>
          <w:p w14:paraId="57E1CD9B" w14:textId="22881135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977" w:type="dxa"/>
            <w:shd w:val="clear" w:color="auto" w:fill="auto"/>
          </w:tcPr>
          <w:p w14:paraId="22683499" w14:textId="228DD8FC" w:rsidR="00D340C2" w:rsidRPr="004D1B48" w:rsidRDefault="00D36F21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 w:rsidR="00D340C2" w:rsidRPr="004D1B48">
              <w:rPr>
                <w:rFonts w:ascii="Times New Roman" w:hAnsi="Times New Roman" w:cs="Times New Roman"/>
                <w:sz w:val="20"/>
                <w:szCs w:val="20"/>
              </w:rPr>
              <w:t>Samet ALIÇ</w:t>
            </w:r>
          </w:p>
        </w:tc>
      </w:tr>
      <w:tr w:rsidR="00D340C2" w:rsidRPr="004D1B48" w14:paraId="0A246D6F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3D198722" w14:textId="117D1DE9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761FBEB" w14:textId="4ADB11E6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TA638</w:t>
            </w:r>
          </w:p>
        </w:tc>
        <w:tc>
          <w:tcPr>
            <w:tcW w:w="4111" w:type="dxa"/>
            <w:shd w:val="clear" w:color="auto" w:fill="auto"/>
          </w:tcPr>
          <w:p w14:paraId="250A34AC" w14:textId="2FF7105A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Selçuklu Kültür ve Medeniyet Tar.</w:t>
            </w:r>
          </w:p>
        </w:tc>
        <w:tc>
          <w:tcPr>
            <w:tcW w:w="5670" w:type="dxa"/>
          </w:tcPr>
          <w:p w14:paraId="7B9A6786" w14:textId="4314FC96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977" w:type="dxa"/>
            <w:shd w:val="clear" w:color="auto" w:fill="auto"/>
          </w:tcPr>
          <w:p w14:paraId="1C37221D" w14:textId="05D0A4AC" w:rsidR="00D340C2" w:rsidRPr="004D1B48" w:rsidRDefault="00D36F21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 w:rsidR="00D340C2" w:rsidRPr="004D1B48">
              <w:rPr>
                <w:rFonts w:ascii="Times New Roman" w:hAnsi="Times New Roman" w:cs="Times New Roman"/>
                <w:sz w:val="20"/>
                <w:szCs w:val="20"/>
              </w:rPr>
              <w:t>Samet ALIÇ</w:t>
            </w:r>
          </w:p>
        </w:tc>
      </w:tr>
      <w:tr w:rsidR="00D340C2" w:rsidRPr="004D1B48" w14:paraId="27220798" w14:textId="77777777" w:rsidTr="00D340C2">
        <w:trPr>
          <w:trHeight w:val="150"/>
        </w:trPr>
        <w:tc>
          <w:tcPr>
            <w:tcW w:w="850" w:type="dxa"/>
            <w:shd w:val="clear" w:color="auto" w:fill="auto"/>
          </w:tcPr>
          <w:p w14:paraId="3286E5F6" w14:textId="0D7CD5DB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C30CF67" w14:textId="66F5E050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TA550</w:t>
            </w:r>
          </w:p>
        </w:tc>
        <w:tc>
          <w:tcPr>
            <w:tcW w:w="4111" w:type="dxa"/>
            <w:shd w:val="clear" w:color="auto" w:fill="auto"/>
          </w:tcPr>
          <w:p w14:paraId="779195BB" w14:textId="2109E638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Anadolu Selçuklu Dev. Sos. Ve Eko. Yap.</w:t>
            </w:r>
          </w:p>
        </w:tc>
        <w:tc>
          <w:tcPr>
            <w:tcW w:w="5670" w:type="dxa"/>
          </w:tcPr>
          <w:p w14:paraId="400F6E44" w14:textId="64CFD8D2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977" w:type="dxa"/>
            <w:shd w:val="clear" w:color="auto" w:fill="auto"/>
          </w:tcPr>
          <w:p w14:paraId="14915978" w14:textId="7DD95518" w:rsidR="00D340C2" w:rsidRPr="004D1B48" w:rsidRDefault="00D36F21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="00D340C2" w:rsidRPr="004D1B48">
              <w:rPr>
                <w:rFonts w:ascii="Times New Roman" w:hAnsi="Times New Roman" w:cs="Times New Roman"/>
                <w:sz w:val="20"/>
                <w:szCs w:val="20"/>
              </w:rPr>
              <w:t>M. Suat Bal</w:t>
            </w:r>
          </w:p>
        </w:tc>
      </w:tr>
      <w:tr w:rsidR="00D340C2" w:rsidRPr="004D1B48" w14:paraId="2FA31501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5F8A1222" w14:textId="684FEBBA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EE679DE" w14:textId="42FDAA66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 xml:space="preserve">TA552 </w:t>
            </w:r>
          </w:p>
        </w:tc>
        <w:tc>
          <w:tcPr>
            <w:tcW w:w="4111" w:type="dxa"/>
            <w:shd w:val="clear" w:color="auto" w:fill="auto"/>
          </w:tcPr>
          <w:p w14:paraId="7ADE197A" w14:textId="585C28A3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Tarih Eğitim ve Öğretim Metotları II</w:t>
            </w:r>
          </w:p>
        </w:tc>
        <w:tc>
          <w:tcPr>
            <w:tcW w:w="5670" w:type="dxa"/>
          </w:tcPr>
          <w:p w14:paraId="1FFF29CB" w14:textId="5569A753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977" w:type="dxa"/>
            <w:shd w:val="clear" w:color="auto" w:fill="auto"/>
          </w:tcPr>
          <w:p w14:paraId="33D93A6C" w14:textId="173D33FD" w:rsidR="00D340C2" w:rsidRPr="004D1B48" w:rsidRDefault="00D36F21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="00D340C2" w:rsidRPr="004D1B48">
              <w:rPr>
                <w:rFonts w:ascii="Times New Roman" w:hAnsi="Times New Roman" w:cs="Times New Roman"/>
                <w:sz w:val="20"/>
                <w:szCs w:val="20"/>
              </w:rPr>
              <w:t>M. Suat Bal</w:t>
            </w:r>
          </w:p>
        </w:tc>
      </w:tr>
      <w:tr w:rsidR="00D340C2" w:rsidRPr="004D1B48" w14:paraId="1C0E5098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1E69A40D" w14:textId="74150399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5C754A6" w14:textId="2D81AE5B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TA598</w:t>
            </w:r>
          </w:p>
        </w:tc>
        <w:tc>
          <w:tcPr>
            <w:tcW w:w="4111" w:type="dxa"/>
            <w:shd w:val="clear" w:color="auto" w:fill="auto"/>
          </w:tcPr>
          <w:p w14:paraId="5B073A8C" w14:textId="2B899E39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Türk Eğitiminin Modernleşmesi</w:t>
            </w:r>
          </w:p>
        </w:tc>
        <w:tc>
          <w:tcPr>
            <w:tcW w:w="5670" w:type="dxa"/>
          </w:tcPr>
          <w:p w14:paraId="77F010A2" w14:textId="5EADF7FA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977" w:type="dxa"/>
            <w:shd w:val="clear" w:color="auto" w:fill="auto"/>
          </w:tcPr>
          <w:p w14:paraId="10CCCE2D" w14:textId="49861E75" w:rsidR="00D340C2" w:rsidRPr="004D1B48" w:rsidRDefault="00D36F21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="00D340C2" w:rsidRPr="004D1B48">
              <w:rPr>
                <w:rFonts w:ascii="Times New Roman" w:hAnsi="Times New Roman" w:cs="Times New Roman"/>
                <w:sz w:val="20"/>
                <w:szCs w:val="20"/>
              </w:rPr>
              <w:t>M. Suat Bal</w:t>
            </w:r>
          </w:p>
        </w:tc>
      </w:tr>
      <w:tr w:rsidR="00D340C2" w:rsidRPr="004D1B48" w14:paraId="3F46EE67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6C368C31" w14:textId="64D393A7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3AD1DC1" w14:textId="221B7426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TA548</w:t>
            </w:r>
          </w:p>
        </w:tc>
        <w:tc>
          <w:tcPr>
            <w:tcW w:w="4111" w:type="dxa"/>
            <w:shd w:val="clear" w:color="auto" w:fill="auto"/>
          </w:tcPr>
          <w:p w14:paraId="235B2299" w14:textId="48FB4705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Türkiye Tarihi</w:t>
            </w:r>
          </w:p>
        </w:tc>
        <w:tc>
          <w:tcPr>
            <w:tcW w:w="5670" w:type="dxa"/>
          </w:tcPr>
          <w:p w14:paraId="589B3862" w14:textId="05784A77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977" w:type="dxa"/>
            <w:shd w:val="clear" w:color="auto" w:fill="auto"/>
          </w:tcPr>
          <w:p w14:paraId="2B06CF2E" w14:textId="558B687E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D340C2" w:rsidRPr="004D1B48" w14:paraId="417B040C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4B3A5143" w14:textId="5DDFDF35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74C6676" w14:textId="6936F1B4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TA530</w:t>
            </w:r>
          </w:p>
        </w:tc>
        <w:tc>
          <w:tcPr>
            <w:tcW w:w="4111" w:type="dxa"/>
            <w:shd w:val="clear" w:color="auto" w:fill="auto"/>
          </w:tcPr>
          <w:p w14:paraId="69037EA7" w14:textId="5E25FB23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XIII. Yüzyıl Anadolu Siyasi Tarihi</w:t>
            </w:r>
          </w:p>
        </w:tc>
        <w:tc>
          <w:tcPr>
            <w:tcW w:w="5670" w:type="dxa"/>
          </w:tcPr>
          <w:p w14:paraId="7CA89DD9" w14:textId="4BE5860C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977" w:type="dxa"/>
            <w:shd w:val="clear" w:color="auto" w:fill="auto"/>
          </w:tcPr>
          <w:p w14:paraId="23A9BB16" w14:textId="15F54BA7" w:rsidR="00D340C2" w:rsidRPr="004D1B48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B48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</w:tbl>
    <w:p w14:paraId="69969EE8" w14:textId="77777777" w:rsidR="002271EC" w:rsidRPr="00E75616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2271EC" w:rsidRPr="00E75616" w:rsidSect="00824089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54FCA" w14:textId="77777777" w:rsidR="001D3E52" w:rsidRDefault="001D3E52" w:rsidP="00DA3A59">
      <w:pPr>
        <w:spacing w:after="0" w:line="240" w:lineRule="auto"/>
      </w:pPr>
      <w:r>
        <w:separator/>
      </w:r>
    </w:p>
  </w:endnote>
  <w:endnote w:type="continuationSeparator" w:id="0">
    <w:p w14:paraId="256E0E03" w14:textId="77777777" w:rsidR="001D3E52" w:rsidRDefault="001D3E52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E4D63" w14:textId="77777777" w:rsidR="001D3E52" w:rsidRDefault="001D3E52" w:rsidP="00DA3A59">
      <w:pPr>
        <w:spacing w:after="0" w:line="240" w:lineRule="auto"/>
      </w:pPr>
      <w:r>
        <w:separator/>
      </w:r>
    </w:p>
  </w:footnote>
  <w:footnote w:type="continuationSeparator" w:id="0">
    <w:p w14:paraId="5D14E4F0" w14:textId="77777777" w:rsidR="001D3E52" w:rsidRDefault="001D3E52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119E1"/>
    <w:rsid w:val="00021CF3"/>
    <w:rsid w:val="00022156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A0258"/>
    <w:rsid w:val="000A2EA7"/>
    <w:rsid w:val="000B74F1"/>
    <w:rsid w:val="000C1D33"/>
    <w:rsid w:val="000C2582"/>
    <w:rsid w:val="000C3053"/>
    <w:rsid w:val="000D3DB9"/>
    <w:rsid w:val="000D50B0"/>
    <w:rsid w:val="000E20FC"/>
    <w:rsid w:val="0010050E"/>
    <w:rsid w:val="001151A9"/>
    <w:rsid w:val="00127285"/>
    <w:rsid w:val="001310F6"/>
    <w:rsid w:val="00146D51"/>
    <w:rsid w:val="00152582"/>
    <w:rsid w:val="00153BB1"/>
    <w:rsid w:val="00155AB3"/>
    <w:rsid w:val="001647CF"/>
    <w:rsid w:val="00170C83"/>
    <w:rsid w:val="00174EEB"/>
    <w:rsid w:val="00176C88"/>
    <w:rsid w:val="00182831"/>
    <w:rsid w:val="00184D7B"/>
    <w:rsid w:val="00184F56"/>
    <w:rsid w:val="00190DD8"/>
    <w:rsid w:val="001A5161"/>
    <w:rsid w:val="001B5E80"/>
    <w:rsid w:val="001C09A1"/>
    <w:rsid w:val="001C229E"/>
    <w:rsid w:val="001C6535"/>
    <w:rsid w:val="001D3E52"/>
    <w:rsid w:val="001E4D84"/>
    <w:rsid w:val="001F104B"/>
    <w:rsid w:val="001F3C03"/>
    <w:rsid w:val="001F4793"/>
    <w:rsid w:val="0021657C"/>
    <w:rsid w:val="00221477"/>
    <w:rsid w:val="002271EC"/>
    <w:rsid w:val="00241EED"/>
    <w:rsid w:val="00257A7C"/>
    <w:rsid w:val="00262210"/>
    <w:rsid w:val="00284E9C"/>
    <w:rsid w:val="002858D7"/>
    <w:rsid w:val="00285CCF"/>
    <w:rsid w:val="00286184"/>
    <w:rsid w:val="002956D3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46EB"/>
    <w:rsid w:val="00310480"/>
    <w:rsid w:val="003204EB"/>
    <w:rsid w:val="00323580"/>
    <w:rsid w:val="003302F0"/>
    <w:rsid w:val="00331451"/>
    <w:rsid w:val="0033559E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64516"/>
    <w:rsid w:val="00464815"/>
    <w:rsid w:val="0047606E"/>
    <w:rsid w:val="004817F1"/>
    <w:rsid w:val="004825B1"/>
    <w:rsid w:val="00493145"/>
    <w:rsid w:val="004A4D53"/>
    <w:rsid w:val="004C0C8D"/>
    <w:rsid w:val="004C56B1"/>
    <w:rsid w:val="004C5DEF"/>
    <w:rsid w:val="004D1B48"/>
    <w:rsid w:val="004F0697"/>
    <w:rsid w:val="00502685"/>
    <w:rsid w:val="00505BE5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0761"/>
    <w:rsid w:val="005C5B11"/>
    <w:rsid w:val="005D185A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21563"/>
    <w:rsid w:val="00630305"/>
    <w:rsid w:val="00634DDB"/>
    <w:rsid w:val="00635709"/>
    <w:rsid w:val="00635F81"/>
    <w:rsid w:val="0063701D"/>
    <w:rsid w:val="0064771C"/>
    <w:rsid w:val="0065511C"/>
    <w:rsid w:val="006565D8"/>
    <w:rsid w:val="00661F00"/>
    <w:rsid w:val="006624E9"/>
    <w:rsid w:val="00666864"/>
    <w:rsid w:val="006724C2"/>
    <w:rsid w:val="006734E6"/>
    <w:rsid w:val="006A0A2A"/>
    <w:rsid w:val="006A7B6D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40C59"/>
    <w:rsid w:val="00741B01"/>
    <w:rsid w:val="00747DC7"/>
    <w:rsid w:val="007646E9"/>
    <w:rsid w:val="00766011"/>
    <w:rsid w:val="00773F24"/>
    <w:rsid w:val="007A2A18"/>
    <w:rsid w:val="007C19F7"/>
    <w:rsid w:val="007E1A23"/>
    <w:rsid w:val="007E40A6"/>
    <w:rsid w:val="007E5604"/>
    <w:rsid w:val="007F13D2"/>
    <w:rsid w:val="00815258"/>
    <w:rsid w:val="00824089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5224C"/>
    <w:rsid w:val="0096112E"/>
    <w:rsid w:val="00974134"/>
    <w:rsid w:val="00992F7D"/>
    <w:rsid w:val="009A28E4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06B04"/>
    <w:rsid w:val="00A177EA"/>
    <w:rsid w:val="00A20659"/>
    <w:rsid w:val="00A223E0"/>
    <w:rsid w:val="00A22C82"/>
    <w:rsid w:val="00A303A8"/>
    <w:rsid w:val="00A351E9"/>
    <w:rsid w:val="00A558CE"/>
    <w:rsid w:val="00A67E99"/>
    <w:rsid w:val="00A777A6"/>
    <w:rsid w:val="00A808E5"/>
    <w:rsid w:val="00A96316"/>
    <w:rsid w:val="00AA5F4F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055DA"/>
    <w:rsid w:val="00B200B5"/>
    <w:rsid w:val="00B242B8"/>
    <w:rsid w:val="00B334BA"/>
    <w:rsid w:val="00B37015"/>
    <w:rsid w:val="00B5522D"/>
    <w:rsid w:val="00B643B2"/>
    <w:rsid w:val="00B72AEF"/>
    <w:rsid w:val="00B859E6"/>
    <w:rsid w:val="00B906B2"/>
    <w:rsid w:val="00B970D5"/>
    <w:rsid w:val="00BA15B5"/>
    <w:rsid w:val="00BA76F0"/>
    <w:rsid w:val="00BB04DB"/>
    <w:rsid w:val="00BB1DD7"/>
    <w:rsid w:val="00BB2213"/>
    <w:rsid w:val="00BB7322"/>
    <w:rsid w:val="00BC381F"/>
    <w:rsid w:val="00BD6380"/>
    <w:rsid w:val="00BD7C68"/>
    <w:rsid w:val="00BE6625"/>
    <w:rsid w:val="00BE6AAB"/>
    <w:rsid w:val="00C024D7"/>
    <w:rsid w:val="00C13DA1"/>
    <w:rsid w:val="00C22747"/>
    <w:rsid w:val="00C23B52"/>
    <w:rsid w:val="00C24FCD"/>
    <w:rsid w:val="00C25DA2"/>
    <w:rsid w:val="00C32F5E"/>
    <w:rsid w:val="00C343B0"/>
    <w:rsid w:val="00C534A3"/>
    <w:rsid w:val="00C65F97"/>
    <w:rsid w:val="00C66AA2"/>
    <w:rsid w:val="00C7156B"/>
    <w:rsid w:val="00C74393"/>
    <w:rsid w:val="00C74D54"/>
    <w:rsid w:val="00C84BD3"/>
    <w:rsid w:val="00C90CFE"/>
    <w:rsid w:val="00C945FF"/>
    <w:rsid w:val="00CB0208"/>
    <w:rsid w:val="00CB05FF"/>
    <w:rsid w:val="00CB2AF8"/>
    <w:rsid w:val="00CC3D8E"/>
    <w:rsid w:val="00CD2BE7"/>
    <w:rsid w:val="00CE24F9"/>
    <w:rsid w:val="00CE2D67"/>
    <w:rsid w:val="00CE379E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40C2"/>
    <w:rsid w:val="00D36391"/>
    <w:rsid w:val="00D36F21"/>
    <w:rsid w:val="00D41C54"/>
    <w:rsid w:val="00D44D5B"/>
    <w:rsid w:val="00D6739C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46191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3517"/>
    <w:rsid w:val="00EA75A9"/>
    <w:rsid w:val="00EB46BF"/>
    <w:rsid w:val="00EB480E"/>
    <w:rsid w:val="00EC402A"/>
    <w:rsid w:val="00EC43E6"/>
    <w:rsid w:val="00EC6FAC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152C9"/>
    <w:rsid w:val="00F22FB2"/>
    <w:rsid w:val="00F27CE5"/>
    <w:rsid w:val="00F27E4B"/>
    <w:rsid w:val="00F37458"/>
    <w:rsid w:val="00F50EFB"/>
    <w:rsid w:val="00F64B6E"/>
    <w:rsid w:val="00F70C77"/>
    <w:rsid w:val="00F75B3C"/>
    <w:rsid w:val="00F775B6"/>
    <w:rsid w:val="00F95083"/>
    <w:rsid w:val="00FA197B"/>
    <w:rsid w:val="00FA250E"/>
    <w:rsid w:val="00FA2868"/>
    <w:rsid w:val="00FA2AF9"/>
    <w:rsid w:val="00FA2C4F"/>
    <w:rsid w:val="00FC0813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28</cp:revision>
  <cp:lastPrinted>2022-12-29T13:52:00Z</cp:lastPrinted>
  <dcterms:created xsi:type="dcterms:W3CDTF">2021-12-23T13:56:00Z</dcterms:created>
  <dcterms:modified xsi:type="dcterms:W3CDTF">2023-05-16T14:51:00Z</dcterms:modified>
</cp:coreProperties>
</file>